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A5" w:rsidRPr="00FE22F6" w:rsidRDefault="00D102A5" w:rsidP="00FE22F6">
      <w:pPr>
        <w:bidi/>
        <w:rPr>
          <w:rFonts w:cs="B Titr"/>
          <w:sz w:val="24"/>
          <w:szCs w:val="24"/>
          <w:lang w:bidi="fa-IR"/>
        </w:rPr>
      </w:pPr>
      <w:r w:rsidRPr="00FE22F6">
        <w:rPr>
          <w:rFonts w:cs="B Titr" w:hint="cs"/>
          <w:b/>
          <w:bCs/>
          <w:sz w:val="24"/>
          <w:szCs w:val="24"/>
          <w:u w:val="single"/>
          <w:rtl/>
        </w:rPr>
        <w:t>برنامه درسی ورودی</w:t>
      </w:r>
      <w:r w:rsidR="002D6255" w:rsidRPr="00FE22F6">
        <w:rPr>
          <w:rFonts w:cs="B Titr" w:hint="cs"/>
          <w:b/>
          <w:bCs/>
          <w:sz w:val="24"/>
          <w:szCs w:val="24"/>
          <w:rtl/>
        </w:rPr>
        <w:t xml:space="preserve"> 14012</w:t>
      </w:r>
      <w:r w:rsidR="002D6255" w:rsidRPr="00FE22F6">
        <w:rPr>
          <w:rFonts w:cs="B Titr" w:hint="cs"/>
          <w:sz w:val="24"/>
          <w:szCs w:val="24"/>
          <w:rtl/>
          <w:lang w:bidi="fa-IR"/>
        </w:rPr>
        <w:t xml:space="preserve">          </w:t>
      </w:r>
      <w:r w:rsidR="002D6255" w:rsidRPr="00FE22F6">
        <w:rPr>
          <w:rFonts w:cs="B Titr" w:hint="cs"/>
          <w:b/>
          <w:bCs/>
          <w:sz w:val="24"/>
          <w:szCs w:val="24"/>
          <w:rtl/>
          <w:lang w:bidi="fa-IR"/>
        </w:rPr>
        <w:t xml:space="preserve">نیمسال دوم 1402-1401                </w:t>
      </w:r>
      <w:r w:rsidR="004A4D25" w:rsidRPr="00FE22F6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4A4D25" w:rsidRPr="00FE22F6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C15D34" w:rsidRPr="00FE22F6">
        <w:rPr>
          <w:rFonts w:cs="B Titr" w:hint="cs"/>
          <w:b/>
          <w:bCs/>
          <w:sz w:val="24"/>
          <w:szCs w:val="24"/>
          <w:rtl/>
          <w:lang w:bidi="fa-IR"/>
        </w:rPr>
        <w:t xml:space="preserve"> تعداد دانشجو </w:t>
      </w:r>
      <w:r w:rsidR="002D6255" w:rsidRPr="00FE22F6">
        <w:rPr>
          <w:rFonts w:cs="B Titr" w:hint="cs"/>
          <w:b/>
          <w:bCs/>
          <w:sz w:val="24"/>
          <w:szCs w:val="24"/>
          <w:rtl/>
          <w:lang w:bidi="fa-IR"/>
        </w:rPr>
        <w:t>45</w:t>
      </w:r>
      <w:r w:rsidR="004A4D25" w:rsidRPr="00FE22F6">
        <w:rPr>
          <w:rFonts w:cs="B Titr" w:hint="cs"/>
          <w:b/>
          <w:bCs/>
          <w:sz w:val="24"/>
          <w:szCs w:val="24"/>
          <w:rtl/>
          <w:lang w:bidi="fa-IR"/>
        </w:rPr>
        <w:t xml:space="preserve"> نفر</w:t>
      </w:r>
    </w:p>
    <w:tbl>
      <w:tblPr>
        <w:tblStyle w:val="TableGrid"/>
        <w:bidiVisual/>
        <w:tblW w:w="5328" w:type="pct"/>
        <w:tblCellSpacing w:w="11" w:type="dxa"/>
        <w:tblInd w:w="-450" w:type="dxa"/>
        <w:tblLook w:val="04A0" w:firstRow="1" w:lastRow="0" w:firstColumn="1" w:lastColumn="0" w:noHBand="0" w:noVBand="1"/>
      </w:tblPr>
      <w:tblGrid>
        <w:gridCol w:w="2383"/>
        <w:gridCol w:w="3259"/>
        <w:gridCol w:w="3428"/>
        <w:gridCol w:w="900"/>
        <w:gridCol w:w="3067"/>
        <w:gridCol w:w="76"/>
        <w:gridCol w:w="54"/>
        <w:gridCol w:w="2992"/>
      </w:tblGrid>
      <w:tr w:rsidR="00040501" w:rsidRPr="00FE22F6" w:rsidTr="00D724A1">
        <w:trPr>
          <w:trHeight w:val="1468"/>
          <w:tblCellSpacing w:w="11" w:type="dxa"/>
        </w:trPr>
        <w:tc>
          <w:tcPr>
            <w:tcW w:w="730" w:type="pct"/>
            <w:tcBorders>
              <w:tr2bl w:val="single" w:sz="4" w:space="0" w:color="auto"/>
            </w:tcBorders>
            <w:vAlign w:val="center"/>
          </w:tcPr>
          <w:p w:rsidR="00D102A5" w:rsidRPr="007506C7" w:rsidRDefault="00D102A5" w:rsidP="001673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06C7">
              <w:rPr>
                <w:rFonts w:cs="B Nazanin" w:hint="cs"/>
                <w:b/>
                <w:bCs/>
                <w:sz w:val="24"/>
                <w:szCs w:val="24"/>
                <w:rtl/>
              </w:rPr>
              <w:t>ساعات</w:t>
            </w:r>
          </w:p>
          <w:p w:rsidR="0031531F" w:rsidRPr="00FE22F6" w:rsidRDefault="00167315" w:rsidP="007506C7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06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روز    </w:t>
            </w: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006" w:type="pct"/>
            <w:vAlign w:val="center"/>
          </w:tcPr>
          <w:p w:rsidR="00D102A5" w:rsidRPr="00FE22F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1058" w:type="pct"/>
            <w:vAlign w:val="center"/>
          </w:tcPr>
          <w:p w:rsidR="00D102A5" w:rsidRPr="00FE22F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FE22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vAlign w:val="center"/>
          </w:tcPr>
          <w:p w:rsidR="00D102A5" w:rsidRPr="00FE22F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:rsidR="00D102A5" w:rsidRPr="00FE22F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16 - 14</w:t>
            </w:r>
          </w:p>
        </w:tc>
        <w:tc>
          <w:tcPr>
            <w:tcW w:w="940" w:type="pct"/>
            <w:gridSpan w:val="3"/>
            <w:tcBorders>
              <w:left w:val="single" w:sz="4" w:space="0" w:color="auto"/>
            </w:tcBorders>
            <w:vAlign w:val="center"/>
          </w:tcPr>
          <w:p w:rsidR="00D102A5" w:rsidRPr="00FE22F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18 </w:t>
            </w:r>
            <w:r w:rsidRPr="00FE22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</w:tr>
      <w:tr w:rsidR="007506C7" w:rsidRPr="00FE22F6" w:rsidTr="00D724A1">
        <w:trPr>
          <w:trHeight w:val="947"/>
          <w:tblCellSpacing w:w="11" w:type="dxa"/>
        </w:trPr>
        <w:tc>
          <w:tcPr>
            <w:tcW w:w="730" w:type="pct"/>
            <w:vAlign w:val="center"/>
          </w:tcPr>
          <w:p w:rsidR="007506C7" w:rsidRPr="00FE22F6" w:rsidRDefault="007506C7" w:rsidP="002A1C4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06" w:type="pct"/>
            <w:vAlign w:val="center"/>
          </w:tcPr>
          <w:p w:rsidR="007506C7" w:rsidRPr="00FE22F6" w:rsidRDefault="007506C7" w:rsidP="002A1C4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بیولوژی مولکولی وژنتیک</w:t>
            </w:r>
          </w:p>
        </w:tc>
        <w:tc>
          <w:tcPr>
            <w:tcW w:w="1058" w:type="pct"/>
            <w:tcBorders>
              <w:right w:val="single" w:sz="4" w:space="0" w:color="auto"/>
            </w:tcBorders>
            <w:vAlign w:val="center"/>
          </w:tcPr>
          <w:p w:rsidR="007506C7" w:rsidRPr="00FE22F6" w:rsidRDefault="007506C7" w:rsidP="002A1C4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بافت نظری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vAlign w:val="center"/>
          </w:tcPr>
          <w:p w:rsidR="007506C7" w:rsidRPr="00FE22F6" w:rsidRDefault="007506C7" w:rsidP="002A1C4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3" w:type="pct"/>
            <w:gridSpan w:val="2"/>
            <w:tcBorders>
              <w:right w:val="single" w:sz="4" w:space="0" w:color="auto"/>
            </w:tcBorders>
            <w:vAlign w:val="center"/>
          </w:tcPr>
          <w:p w:rsidR="007506C7" w:rsidRPr="00FE22F6" w:rsidRDefault="007506C7" w:rsidP="002A1C4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آناتومی نظری</w:t>
            </w:r>
          </w:p>
        </w:tc>
        <w:tc>
          <w:tcPr>
            <w:tcW w:w="924" w:type="pct"/>
            <w:gridSpan w:val="2"/>
            <w:tcBorders>
              <w:left w:val="single" w:sz="4" w:space="0" w:color="auto"/>
            </w:tcBorders>
            <w:vAlign w:val="center"/>
          </w:tcPr>
          <w:p w:rsidR="007506C7" w:rsidRPr="00FE22F6" w:rsidRDefault="007506C7" w:rsidP="007506C7">
            <w:pPr>
              <w:spacing w:line="360" w:lineRule="auto"/>
              <w:ind w:left="221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40501" w:rsidRPr="00FE22F6" w:rsidTr="00D724A1">
        <w:trPr>
          <w:trHeight w:val="960"/>
          <w:tblCellSpacing w:w="11" w:type="dxa"/>
        </w:trPr>
        <w:tc>
          <w:tcPr>
            <w:tcW w:w="730" w:type="pct"/>
            <w:vAlign w:val="center"/>
          </w:tcPr>
          <w:p w:rsidR="002A1C41" w:rsidRPr="00FE22F6" w:rsidRDefault="002A1C41" w:rsidP="002A1C4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006" w:type="pct"/>
            <w:vAlign w:val="center"/>
          </w:tcPr>
          <w:p w:rsidR="002A1C41" w:rsidRPr="00FE22F6" w:rsidRDefault="00265BE3" w:rsidP="002A1C4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آناتومی عملی</w:t>
            </w:r>
          </w:p>
        </w:tc>
        <w:tc>
          <w:tcPr>
            <w:tcW w:w="1058" w:type="pct"/>
            <w:tcBorders>
              <w:right w:val="single" w:sz="4" w:space="0" w:color="auto"/>
            </w:tcBorders>
            <w:vAlign w:val="center"/>
          </w:tcPr>
          <w:p w:rsidR="002A1C41" w:rsidRPr="00FE22F6" w:rsidRDefault="002A1C41" w:rsidP="002A1C4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بافت عملی</w:t>
            </w:r>
          </w:p>
        </w:tc>
        <w:tc>
          <w:tcPr>
            <w:tcW w:w="273" w:type="pct"/>
            <w:vAlign w:val="center"/>
          </w:tcPr>
          <w:p w:rsidR="002A1C41" w:rsidRPr="00FE22F6" w:rsidRDefault="002A1C41" w:rsidP="002A1C4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3" w:type="pct"/>
            <w:gridSpan w:val="4"/>
            <w:vAlign w:val="center"/>
          </w:tcPr>
          <w:p w:rsidR="002A1C41" w:rsidRPr="00FE22F6" w:rsidRDefault="007506C7" w:rsidP="002A1C4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ادبیات فارسی </w:t>
            </w:r>
            <w:r w:rsidR="002A1C41"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( 14-17 )</w:t>
            </w:r>
          </w:p>
        </w:tc>
      </w:tr>
      <w:tr w:rsidR="00D724A1" w:rsidRPr="00FE22F6" w:rsidTr="00D724A1">
        <w:trPr>
          <w:trHeight w:val="946"/>
          <w:tblCellSpacing w:w="11" w:type="dxa"/>
        </w:trPr>
        <w:tc>
          <w:tcPr>
            <w:tcW w:w="730" w:type="pct"/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4" w:colLast="4"/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06" w:type="pct"/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تفسیر موضوعی قرآن    </w:t>
            </w:r>
          </w:p>
        </w:tc>
        <w:tc>
          <w:tcPr>
            <w:tcW w:w="1058" w:type="pct"/>
            <w:tcBorders>
              <w:righ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بیولوژی مولکولی وژنتیک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شیمی عمومی بصورت موازی</w:t>
            </w:r>
          </w:p>
        </w:tc>
        <w:tc>
          <w:tcPr>
            <w:tcW w:w="940" w:type="pct"/>
            <w:gridSpan w:val="3"/>
            <w:tcBorders>
              <w:lef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اصول و مبانی مدیریت حوادث و بلایا</w:t>
            </w:r>
          </w:p>
        </w:tc>
      </w:tr>
      <w:bookmarkEnd w:id="0"/>
      <w:tr w:rsidR="00D724A1" w:rsidRPr="00FE22F6" w:rsidTr="00D724A1">
        <w:trPr>
          <w:trHeight w:val="947"/>
          <w:tblCellSpacing w:w="11" w:type="dxa"/>
        </w:trPr>
        <w:tc>
          <w:tcPr>
            <w:tcW w:w="730" w:type="pct"/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شیمی عمومی بصورت موازی</w:t>
            </w:r>
            <w:r w:rsidRPr="00FE22F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  <w:tcBorders>
              <w:righ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 1  (پسران)</w:t>
            </w:r>
          </w:p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 1  (دختران)</w:t>
            </w:r>
          </w:p>
        </w:tc>
        <w:tc>
          <w:tcPr>
            <w:tcW w:w="273" w:type="pct"/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شیمی عمومی عملی (18-14) گروه 1</w:t>
            </w:r>
          </w:p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شیمی عمومی عملی (18-14) گروه 2</w:t>
            </w:r>
          </w:p>
        </w:tc>
      </w:tr>
      <w:tr w:rsidR="00D724A1" w:rsidRPr="00FE22F6" w:rsidTr="00D724A1">
        <w:trPr>
          <w:trHeight w:val="961"/>
          <w:tblCellSpacing w:w="11" w:type="dxa"/>
        </w:trPr>
        <w:tc>
          <w:tcPr>
            <w:tcW w:w="730" w:type="pct"/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فیزیک در داروسازی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1" w:rsidRPr="00FE22F6" w:rsidRDefault="00D724A1" w:rsidP="00D724A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ریاضیات ومحاسبات درداروسازی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1" w:rsidRPr="00FE22F6" w:rsidRDefault="00D724A1" w:rsidP="00D724A1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2F6">
              <w:rPr>
                <w:rFonts w:cs="B Nazanin" w:hint="cs"/>
                <w:b/>
                <w:bCs/>
                <w:sz w:val="24"/>
                <w:szCs w:val="24"/>
                <w:rtl/>
              </w:rPr>
              <w:t>اصول و خدمات بهداشتی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102A5" w:rsidRPr="00A3164D" w:rsidRDefault="00D102A5" w:rsidP="00201E8F">
      <w:pPr>
        <w:bidi/>
        <w:rPr>
          <w:rFonts w:cs="B Titr"/>
          <w:sz w:val="24"/>
          <w:szCs w:val="24"/>
        </w:rPr>
      </w:pPr>
    </w:p>
    <w:sectPr w:rsidR="00D102A5" w:rsidRPr="00A3164D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E8B"/>
    <w:rsid w:val="00025404"/>
    <w:rsid w:val="00040501"/>
    <w:rsid w:val="00043854"/>
    <w:rsid w:val="000864FF"/>
    <w:rsid w:val="000A7C8E"/>
    <w:rsid w:val="0011318A"/>
    <w:rsid w:val="00141668"/>
    <w:rsid w:val="00165BA3"/>
    <w:rsid w:val="00167315"/>
    <w:rsid w:val="00174FDF"/>
    <w:rsid w:val="00201E8F"/>
    <w:rsid w:val="00214ED7"/>
    <w:rsid w:val="00265BE3"/>
    <w:rsid w:val="0027581C"/>
    <w:rsid w:val="002A1C41"/>
    <w:rsid w:val="002D6255"/>
    <w:rsid w:val="0031531F"/>
    <w:rsid w:val="003443E8"/>
    <w:rsid w:val="00464F94"/>
    <w:rsid w:val="00486A0F"/>
    <w:rsid w:val="004A4D25"/>
    <w:rsid w:val="004E15A3"/>
    <w:rsid w:val="00510AAF"/>
    <w:rsid w:val="00545CC1"/>
    <w:rsid w:val="005566B6"/>
    <w:rsid w:val="005D3360"/>
    <w:rsid w:val="006D676C"/>
    <w:rsid w:val="006E0BEE"/>
    <w:rsid w:val="006F0D6A"/>
    <w:rsid w:val="00747A17"/>
    <w:rsid w:val="007506C7"/>
    <w:rsid w:val="00774BE4"/>
    <w:rsid w:val="007C2336"/>
    <w:rsid w:val="007C25ED"/>
    <w:rsid w:val="007E0547"/>
    <w:rsid w:val="00826F2C"/>
    <w:rsid w:val="0083699B"/>
    <w:rsid w:val="008A5301"/>
    <w:rsid w:val="008B6EA1"/>
    <w:rsid w:val="008E41C6"/>
    <w:rsid w:val="00936851"/>
    <w:rsid w:val="009C48CF"/>
    <w:rsid w:val="009D16C4"/>
    <w:rsid w:val="00A3164D"/>
    <w:rsid w:val="00A41F2C"/>
    <w:rsid w:val="00AC678B"/>
    <w:rsid w:val="00B015F6"/>
    <w:rsid w:val="00C15D34"/>
    <w:rsid w:val="00C326A5"/>
    <w:rsid w:val="00C33D0E"/>
    <w:rsid w:val="00CA162E"/>
    <w:rsid w:val="00CF5C93"/>
    <w:rsid w:val="00D102A5"/>
    <w:rsid w:val="00D724A1"/>
    <w:rsid w:val="00EC5B2D"/>
    <w:rsid w:val="00F52DC7"/>
    <w:rsid w:val="00F57723"/>
    <w:rsid w:val="00FB10D5"/>
    <w:rsid w:val="00FB2E97"/>
    <w:rsid w:val="00FC4DFE"/>
    <w:rsid w:val="00F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41</cp:revision>
  <cp:lastPrinted>2022-12-13T06:17:00Z</cp:lastPrinted>
  <dcterms:created xsi:type="dcterms:W3CDTF">2019-12-25T04:59:00Z</dcterms:created>
  <dcterms:modified xsi:type="dcterms:W3CDTF">2023-02-08T06:04:00Z</dcterms:modified>
</cp:coreProperties>
</file>